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010" w:rsidRDefault="00776FD5" w:rsidP="00BB6010">
      <w:pPr>
        <w:spacing w:after="0" w:line="240" w:lineRule="auto"/>
        <w:ind w:hanging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Отчет </w:t>
      </w:r>
      <w:r w:rsidR="00BB6010" w:rsidRPr="00A738B3">
        <w:rPr>
          <w:rFonts w:ascii="Times New Roman" w:hAnsi="Times New Roman"/>
          <w:b/>
          <w:sz w:val="28"/>
          <w:szCs w:val="28"/>
        </w:rPr>
        <w:t xml:space="preserve"> группы №4 о работе по патриотическому воспитанию детей в старшей логопедической группе</w:t>
      </w:r>
    </w:p>
    <w:p w:rsidR="00992AF2" w:rsidRPr="00A738B3" w:rsidRDefault="00992AF2" w:rsidP="00BB6010">
      <w:pPr>
        <w:spacing w:after="0" w:line="240" w:lineRule="auto"/>
        <w:ind w:hanging="142"/>
        <w:jc w:val="center"/>
        <w:rPr>
          <w:rFonts w:ascii="Times New Roman" w:hAnsi="Times New Roman"/>
          <w:b/>
          <w:sz w:val="28"/>
          <w:szCs w:val="28"/>
        </w:rPr>
      </w:pPr>
    </w:p>
    <w:p w:rsidR="00BB6010" w:rsidRPr="0000024C" w:rsidRDefault="00BB6010" w:rsidP="00BB601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00024C">
        <w:rPr>
          <w:rFonts w:ascii="Times New Roman" w:hAnsi="Times New Roman"/>
          <w:i/>
          <w:sz w:val="28"/>
          <w:szCs w:val="28"/>
        </w:rPr>
        <w:t>Гражданско-патриотическое воспитание в условиях дошкольного образовательного учреждения одно из важных звеньев системы воспитательной работы. Это и чувство ответственности перед обществом, чувство глубокой духовной привязанности к семье, дому, Родине, родной природе, уважительное  отношение к другим людям. Формирование личности ребенка, его воспитание начинается с воспитания чувств через мир положительных эмоций через обязательное приобщение к культуре, обеспечение духовной и интеллектуальной пищей, в которой он так нуждается.</w:t>
      </w:r>
    </w:p>
    <w:p w:rsidR="00BB6010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2421890</wp:posOffset>
            </wp:positionV>
            <wp:extent cx="2757805" cy="1933575"/>
            <wp:effectExtent l="19050" t="0" r="4445" b="0"/>
            <wp:wrapThrough wrapText="bothSides">
              <wp:wrapPolygon edited="0">
                <wp:start x="8654" y="0"/>
                <wp:lineTo x="6565" y="426"/>
                <wp:lineTo x="2536" y="2554"/>
                <wp:lineTo x="2536" y="3405"/>
                <wp:lineTo x="298" y="6810"/>
                <wp:lineTo x="-149" y="10215"/>
                <wp:lineTo x="0" y="13620"/>
                <wp:lineTo x="1641" y="17450"/>
                <wp:lineTo x="4924" y="20430"/>
                <wp:lineTo x="5371" y="20642"/>
                <wp:lineTo x="7908" y="21494"/>
                <wp:lineTo x="8356" y="21494"/>
                <wp:lineTo x="13130" y="21494"/>
                <wp:lineTo x="13578" y="21494"/>
                <wp:lineTo x="16114" y="20642"/>
                <wp:lineTo x="16114" y="20430"/>
                <wp:lineTo x="16562" y="20430"/>
                <wp:lineTo x="19994" y="17450"/>
                <wp:lineTo x="20143" y="17025"/>
                <wp:lineTo x="21486" y="13833"/>
                <wp:lineTo x="21486" y="13620"/>
                <wp:lineTo x="21635" y="11492"/>
                <wp:lineTo x="21635" y="9151"/>
                <wp:lineTo x="21187" y="6810"/>
                <wp:lineTo x="19248" y="3618"/>
                <wp:lineTo x="19098" y="2767"/>
                <wp:lineTo x="14473" y="213"/>
                <wp:lineTo x="12832" y="0"/>
                <wp:lineTo x="8654" y="0"/>
              </wp:wrapPolygon>
            </wp:wrapThrough>
            <wp:docPr id="19" name="Рисунок 2" descr="D:\уголок природы группа\S80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голок природы группа\S800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93357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010">
        <w:rPr>
          <w:rFonts w:ascii="Times New Roman" w:hAnsi="Times New Roman"/>
          <w:sz w:val="28"/>
          <w:szCs w:val="28"/>
        </w:rPr>
        <w:t xml:space="preserve">Поэтому, в нашей группе мы стараемся дать детям как можно больше положительных эмоций, создаем для них  теплую, уютную атмосферу. Стараемся наполнить каждый день ребенка в детском саду радостью, улыбками, добрыми друзьями, веселыми играми. Принципиально ориентируемся на индивидуальность каждого ребенка в общении. Весь материал планируем по темам (блокам): родная семья, родной город, родная страна, родная природа, родная культура и всю работу проводим последовательно  от простого  к </w:t>
      </w:r>
      <w:proofErr w:type="gramStart"/>
      <w:r w:rsidR="00BB6010">
        <w:rPr>
          <w:rFonts w:ascii="Times New Roman" w:hAnsi="Times New Roman"/>
          <w:sz w:val="28"/>
          <w:szCs w:val="28"/>
        </w:rPr>
        <w:t>сложному</w:t>
      </w:r>
      <w:proofErr w:type="gramEnd"/>
      <w:r w:rsidR="00BB6010">
        <w:rPr>
          <w:rFonts w:ascii="Times New Roman" w:hAnsi="Times New Roman"/>
          <w:sz w:val="28"/>
          <w:szCs w:val="28"/>
        </w:rPr>
        <w:t xml:space="preserve">,  для того, чтобы знания усваивались постепенно. Наглядность и изучаемый материал  подбираем по принципу занимательности, т.е. интересный, увлекательный, чтобы предлагаемые виды занятий вызывали у детей  желание стремиться к достижению результата. </w:t>
      </w:r>
    </w:p>
    <w:p w:rsidR="00BB6010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6010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Pr="00480345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61595</wp:posOffset>
            </wp:positionV>
            <wp:extent cx="2809875" cy="1581150"/>
            <wp:effectExtent l="19050" t="0" r="9525" b="0"/>
            <wp:wrapNone/>
            <wp:docPr id="11" name="Рисунок 64" descr="N:\группа 4\DSC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:\группа 4\DSC0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811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57150</wp:posOffset>
            </wp:positionV>
            <wp:extent cx="2543175" cy="1419225"/>
            <wp:effectExtent l="19050" t="0" r="9525" b="0"/>
            <wp:wrapNone/>
            <wp:docPr id="18" name="Рисунок 6" descr="N:\группа 4\DSC0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группа 4\DSC00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192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-В  </w:t>
      </w:r>
      <w:r w:rsidR="00BB6010">
        <w:rPr>
          <w:rFonts w:ascii="Times New Roman" w:hAnsi="Times New Roman"/>
          <w:sz w:val="28"/>
          <w:szCs w:val="28"/>
        </w:rPr>
        <w:t xml:space="preserve">группе имеется  познавательный уголок, где есть </w:t>
      </w:r>
      <w:proofErr w:type="gramStart"/>
      <w:r w:rsidR="00BB6010">
        <w:rPr>
          <w:rFonts w:ascii="Times New Roman" w:hAnsi="Times New Roman"/>
          <w:sz w:val="28"/>
          <w:szCs w:val="28"/>
        </w:rPr>
        <w:t>географические</w:t>
      </w:r>
      <w:proofErr w:type="gramEnd"/>
      <w:r w:rsidR="00BB6010">
        <w:rPr>
          <w:rFonts w:ascii="Times New Roman" w:hAnsi="Times New Roman"/>
          <w:sz w:val="28"/>
          <w:szCs w:val="28"/>
        </w:rPr>
        <w:t xml:space="preserve"> </w:t>
      </w:r>
    </w:p>
    <w:p w:rsidR="00BB6010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карты, открытки с видами разных городов России и зарубежья (Юрга, Кемерово, Москва, Владивосток, и др.). Здесь же подобрана познавательная литература, собраны  разнообразные коллекции (календари, камни, насекомые, знаки), альбомы  для рассматривания на разные темы. Собран материал в папках  о Москве, о Кузбассе, о Юрге. Представлены рассказы, стихи, былины, пословицы и поговорки о дружбе, семье, о народностях нашего края, страны и мира. </w:t>
      </w:r>
      <w:r w:rsidRPr="00163C9D">
        <w:rPr>
          <w:rFonts w:ascii="Times New Roman" w:eastAsia="Times New Roman" w:hAnsi="Times New Roman"/>
          <w:sz w:val="28"/>
          <w:szCs w:val="28"/>
          <w:lang w:eastAsia="ru-RU"/>
        </w:rPr>
        <w:t xml:space="preserve">Нельзя забывать и о людях других </w:t>
      </w:r>
      <w:r w:rsidRPr="00163C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национальностей. Воспитание дошкольников в духе дружбы между народами, уважения к трудящимся всех национальностей – одна из задач воспитания подрастающего поколения. Интернациональное воспитание обязательно должно сочетаться с воспитанием у детей чувства национальной гордости, а также уважения к другим народам родной страны. </w:t>
      </w:r>
      <w:r w:rsidRPr="00163C9D">
        <w:rPr>
          <w:rFonts w:ascii="Times New Roman" w:hAnsi="Times New Roman"/>
          <w:sz w:val="28"/>
          <w:szCs w:val="28"/>
        </w:rPr>
        <w:t>Иллюстрации  разных национальных</w:t>
      </w:r>
      <w:r w:rsidRPr="00E57C31">
        <w:rPr>
          <w:rFonts w:ascii="Times New Roman" w:hAnsi="Times New Roman"/>
          <w:sz w:val="28"/>
          <w:szCs w:val="28"/>
        </w:rPr>
        <w:t xml:space="preserve"> костюмов, образцы росписи народных промыслов и многое другое, что позволяет детям знакомиться с историей края, города, страны. Все это помогает  сформировать  у  дошкольников эмоциональное отношение к родной стране. Учитывая широту понятия «родина», у детей формируется  представление о родной стране, уважение к государственной символике (Гимну, Флагу, Гербу), воспитывает чувство гордости за успехи  людей, интерес к жизни разных народов, их культуре и истории. Постоянное дополнение и обновление уголка позволяет детям знакомиться с изменениями, происходящими в современном обществе, формируется  </w:t>
      </w:r>
      <w:r w:rsidR="00E70BE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3318510</wp:posOffset>
            </wp:positionV>
            <wp:extent cx="2990850" cy="1685925"/>
            <wp:effectExtent l="19050" t="0" r="0" b="0"/>
            <wp:wrapThrough wrapText="bothSides">
              <wp:wrapPolygon edited="0">
                <wp:start x="-138" y="0"/>
                <wp:lineTo x="-138" y="15620"/>
                <wp:lineTo x="138" y="19525"/>
                <wp:lineTo x="1376" y="21478"/>
                <wp:lineTo x="1513" y="21478"/>
                <wp:lineTo x="21600" y="21478"/>
                <wp:lineTo x="21600" y="3417"/>
                <wp:lineTo x="19811" y="0"/>
                <wp:lineTo x="-138" y="0"/>
              </wp:wrapPolygon>
            </wp:wrapThrough>
            <wp:docPr id="186" name="Рисунок 25" descr="N:\группа 4\DSC0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:\группа 4\DSC0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68592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C31">
        <w:rPr>
          <w:rFonts w:ascii="Times New Roman" w:hAnsi="Times New Roman"/>
          <w:sz w:val="28"/>
          <w:szCs w:val="28"/>
        </w:rPr>
        <w:t>представление о России, развивается  интерес к прошлому и настоящему.</w:t>
      </w:r>
    </w:p>
    <w:p w:rsidR="00BB6010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161290</wp:posOffset>
            </wp:positionV>
            <wp:extent cx="3238500" cy="1819275"/>
            <wp:effectExtent l="19050" t="0" r="0" b="0"/>
            <wp:wrapThrough wrapText="bothSides">
              <wp:wrapPolygon edited="0">
                <wp:start x="-127" y="0"/>
                <wp:lineTo x="-127" y="18094"/>
                <wp:lineTo x="1525" y="21487"/>
                <wp:lineTo x="1652" y="21487"/>
                <wp:lineTo x="21600" y="21487"/>
                <wp:lineTo x="21600" y="3393"/>
                <wp:lineTo x="19821" y="0"/>
                <wp:lineTo x="-127" y="0"/>
              </wp:wrapPolygon>
            </wp:wrapThrough>
            <wp:docPr id="47" name="Рисунок 24" descr="N:\группа 4\DSC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:\группа 4\DSC0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92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010" w:rsidRPr="007470B1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6010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024C">
        <w:rPr>
          <w:rFonts w:ascii="Times New Roman" w:eastAsia="Times New Roman" w:hAnsi="Times New Roman"/>
          <w:sz w:val="28"/>
          <w:szCs w:val="28"/>
          <w:lang w:eastAsia="ru-RU"/>
        </w:rPr>
        <w:t xml:space="preserve">-Одно из проявлений патриотизма – любовь к природе. Это сложное чувство включает эмоциональную отзывчивость, устойчивый интерес к природе </w:t>
      </w:r>
      <w:r w:rsidRPr="0078104E">
        <w:rPr>
          <w:rFonts w:ascii="Times New Roman" w:eastAsia="Times New Roman" w:hAnsi="Times New Roman"/>
          <w:sz w:val="28"/>
          <w:szCs w:val="28"/>
          <w:lang w:eastAsia="ru-RU"/>
        </w:rPr>
        <w:t xml:space="preserve">и желание охранять и приумножать природные богатства. В результате такого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104E">
        <w:rPr>
          <w:rFonts w:ascii="Times New Roman" w:eastAsia="Times New Roman" w:hAnsi="Times New Roman"/>
          <w:sz w:val="28"/>
          <w:szCs w:val="28"/>
          <w:lang w:eastAsia="ru-RU"/>
        </w:rPr>
        <w:t>знакомства в детях пробуждаются гуманные и эстетические чувства. В нашей группе мы создали уголок природы, где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</w:t>
      </w:r>
      <w:r w:rsidRPr="00F464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комнатные растения в разнообразии, аквариум с живыми рыбами, н</w:t>
      </w:r>
      <w:r w:rsidRPr="00174EB7">
        <w:rPr>
          <w:rFonts w:ascii="Times New Roman" w:hAnsi="Times New Roman"/>
          <w:sz w:val="28"/>
          <w:szCs w:val="28"/>
        </w:rPr>
        <w:t>аблюдения и уход за живыми обитателями формируют эстетическое восприятие и отношение, умение создавать красивое самому, п</w:t>
      </w:r>
      <w:r>
        <w:rPr>
          <w:rFonts w:ascii="Times New Roman" w:hAnsi="Times New Roman"/>
          <w:sz w:val="28"/>
          <w:szCs w:val="28"/>
        </w:rPr>
        <w:t>риучают к активной деятельности и труду.</w:t>
      </w:r>
    </w:p>
    <w:p w:rsidR="00BB6010" w:rsidRDefault="00776FD5" w:rsidP="00776F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-386715</wp:posOffset>
            </wp:positionV>
            <wp:extent cx="2431415" cy="1819275"/>
            <wp:effectExtent l="19050" t="0" r="6985" b="0"/>
            <wp:wrapThrough wrapText="bothSides">
              <wp:wrapPolygon edited="0">
                <wp:start x="1523" y="0"/>
                <wp:lineTo x="508" y="905"/>
                <wp:lineTo x="-169" y="2262"/>
                <wp:lineTo x="-169" y="19225"/>
                <wp:lineTo x="846" y="21487"/>
                <wp:lineTo x="1354" y="21487"/>
                <wp:lineTo x="20139" y="21487"/>
                <wp:lineTo x="20647" y="21487"/>
                <wp:lineTo x="21662" y="19225"/>
                <wp:lineTo x="21662" y="2036"/>
                <wp:lineTo x="20985" y="679"/>
                <wp:lineTo x="19970" y="0"/>
                <wp:lineTo x="1523" y="0"/>
              </wp:wrapPolygon>
            </wp:wrapThrough>
            <wp:docPr id="12" name="Рисунок 7" descr="D:\уголок природы группа\S80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голок природы группа\S800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81927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-386715</wp:posOffset>
            </wp:positionV>
            <wp:extent cx="2343150" cy="1752600"/>
            <wp:effectExtent l="19050" t="0" r="0" b="0"/>
            <wp:wrapThrough wrapText="bothSides">
              <wp:wrapPolygon edited="0">
                <wp:start x="8429" y="0"/>
                <wp:lineTo x="6322" y="470"/>
                <wp:lineTo x="2107" y="3052"/>
                <wp:lineTo x="1229" y="5165"/>
                <wp:lineTo x="0" y="7513"/>
                <wp:lineTo x="-176" y="10565"/>
                <wp:lineTo x="176" y="15026"/>
                <wp:lineTo x="2985" y="18783"/>
                <wp:lineTo x="3161" y="19252"/>
                <wp:lineTo x="7376" y="21365"/>
                <wp:lineTo x="8078" y="21365"/>
                <wp:lineTo x="13346" y="21365"/>
                <wp:lineTo x="14224" y="21365"/>
                <wp:lineTo x="18263" y="19252"/>
                <wp:lineTo x="18263" y="18783"/>
                <wp:lineTo x="18439" y="18783"/>
                <wp:lineTo x="21073" y="15261"/>
                <wp:lineTo x="21249" y="15026"/>
                <wp:lineTo x="21600" y="11974"/>
                <wp:lineTo x="21600" y="8922"/>
                <wp:lineTo x="21424" y="7513"/>
                <wp:lineTo x="20371" y="5400"/>
                <wp:lineTo x="19493" y="3052"/>
                <wp:lineTo x="14751" y="235"/>
                <wp:lineTo x="12995" y="0"/>
                <wp:lineTo x="8429" y="0"/>
              </wp:wrapPolygon>
            </wp:wrapThrough>
            <wp:docPr id="41" name="Рисунок 9" descr="D:\уголок природы группа\S800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голок природы группа\S8000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2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-339090</wp:posOffset>
            </wp:positionV>
            <wp:extent cx="2435225" cy="1619250"/>
            <wp:effectExtent l="19050" t="0" r="3175" b="0"/>
            <wp:wrapSquare wrapText="bothSides"/>
            <wp:docPr id="2" name="Рисунок 3" descr="D:\уголок природы группа\S800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голок природы группа\S8000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1619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010">
        <w:rPr>
          <w:rFonts w:ascii="Times New Roman" w:hAnsi="Times New Roman"/>
          <w:sz w:val="28"/>
          <w:szCs w:val="28"/>
        </w:rPr>
        <w:t>Также имеются макеты домашнего подворья (для знакомства с жизнью в деревне), настенная карта. Дети постоянно «заселяют» уголок природы насекомыми, пресмыкающимися, птицами, пополняют домашними и дикими животными (в виде игрушек).</w:t>
      </w:r>
      <w:r w:rsidR="00BB6010" w:rsidRPr="00CE1292">
        <w:rPr>
          <w:rFonts w:ascii="Times New Roman" w:hAnsi="Times New Roman"/>
          <w:sz w:val="28"/>
          <w:szCs w:val="28"/>
        </w:rPr>
        <w:t xml:space="preserve"> </w:t>
      </w:r>
      <w:r w:rsidR="00BB6010">
        <w:rPr>
          <w:rFonts w:ascii="Times New Roman" w:hAnsi="Times New Roman"/>
          <w:sz w:val="28"/>
          <w:szCs w:val="28"/>
        </w:rPr>
        <w:t>Что позволяет, закрепляя знания детей, воспитывать любовь, заботу  и бережное отношение к  природе.</w:t>
      </w:r>
      <w:r w:rsidR="00BB6010" w:rsidRPr="00BB6010">
        <w:rPr>
          <w:rFonts w:ascii="Times New Roman" w:hAnsi="Times New Roman"/>
          <w:sz w:val="28"/>
          <w:szCs w:val="28"/>
        </w:rPr>
        <w:t xml:space="preserve"> </w:t>
      </w:r>
    </w:p>
    <w:p w:rsidR="00BB6010" w:rsidRDefault="00BB6010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4F043B">
        <w:rPr>
          <w:rFonts w:ascii="Times New Roman" w:hAnsi="Times New Roman"/>
          <w:sz w:val="28"/>
          <w:szCs w:val="28"/>
        </w:rPr>
        <w:t xml:space="preserve">Провели открытое занятие «История  возникновения города», где рассказали и наглядно </w:t>
      </w:r>
      <w:r>
        <w:rPr>
          <w:rFonts w:ascii="Times New Roman" w:hAnsi="Times New Roman"/>
          <w:sz w:val="28"/>
          <w:szCs w:val="28"/>
        </w:rPr>
        <w:t>(через реконструкцию событий)</w:t>
      </w:r>
      <w:r w:rsidRPr="004F043B">
        <w:rPr>
          <w:rFonts w:ascii="Times New Roman" w:hAnsi="Times New Roman"/>
          <w:sz w:val="28"/>
          <w:szCs w:val="28"/>
        </w:rPr>
        <w:t xml:space="preserve">  показали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F043B">
        <w:rPr>
          <w:rFonts w:ascii="Times New Roman" w:hAnsi="Times New Roman"/>
          <w:sz w:val="28"/>
          <w:szCs w:val="28"/>
        </w:rPr>
        <w:t xml:space="preserve"> как из деревни </w:t>
      </w:r>
      <w:r w:rsidRPr="004F043B">
        <w:rPr>
          <w:rFonts w:ascii="Times New Roman" w:hAnsi="Times New Roman"/>
          <w:sz w:val="28"/>
          <w:szCs w:val="28"/>
        </w:rPr>
        <w:lastRenderedPageBreak/>
        <w:t>возник</w:t>
      </w:r>
      <w:r>
        <w:rPr>
          <w:rFonts w:ascii="Times New Roman" w:hAnsi="Times New Roman"/>
          <w:sz w:val="28"/>
          <w:szCs w:val="28"/>
        </w:rPr>
        <w:t xml:space="preserve">ает </w:t>
      </w:r>
      <w:r w:rsidRPr="004F043B">
        <w:rPr>
          <w:rFonts w:ascii="Times New Roman" w:hAnsi="Times New Roman"/>
          <w:sz w:val="28"/>
          <w:szCs w:val="28"/>
        </w:rPr>
        <w:t xml:space="preserve"> город.</w:t>
      </w:r>
      <w:r>
        <w:rPr>
          <w:rFonts w:ascii="Times New Roman" w:hAnsi="Times New Roman"/>
          <w:sz w:val="28"/>
          <w:szCs w:val="28"/>
        </w:rPr>
        <w:t xml:space="preserve"> И  ч</w:t>
      </w:r>
      <w:r w:rsidRPr="00B21B92">
        <w:rPr>
          <w:rFonts w:ascii="Times New Roman" w:hAnsi="Times New Roman"/>
          <w:sz w:val="28"/>
          <w:szCs w:val="28"/>
        </w:rPr>
        <w:t xml:space="preserve">тобы пробудить у </w:t>
      </w:r>
      <w:r>
        <w:rPr>
          <w:rFonts w:ascii="Times New Roman" w:hAnsi="Times New Roman"/>
          <w:sz w:val="28"/>
          <w:szCs w:val="28"/>
        </w:rPr>
        <w:t xml:space="preserve">своих дошкольников </w:t>
      </w:r>
      <w:r w:rsidRPr="00B21B92">
        <w:rPr>
          <w:rFonts w:ascii="Times New Roman" w:hAnsi="Times New Roman"/>
          <w:sz w:val="28"/>
          <w:szCs w:val="28"/>
        </w:rPr>
        <w:t xml:space="preserve"> патриотические чувства</w:t>
      </w:r>
      <w:r>
        <w:rPr>
          <w:rFonts w:ascii="Times New Roman" w:hAnsi="Times New Roman"/>
          <w:sz w:val="28"/>
          <w:szCs w:val="28"/>
        </w:rPr>
        <w:t xml:space="preserve"> к родному городу</w:t>
      </w:r>
      <w:r w:rsidRPr="00B21B92">
        <w:rPr>
          <w:rFonts w:ascii="Times New Roman" w:hAnsi="Times New Roman"/>
          <w:sz w:val="28"/>
          <w:szCs w:val="28"/>
        </w:rPr>
        <w:t xml:space="preserve">, мы взрослые знакомим детей с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B21B92">
        <w:rPr>
          <w:rFonts w:ascii="Times New Roman" w:hAnsi="Times New Roman"/>
          <w:sz w:val="28"/>
          <w:szCs w:val="28"/>
        </w:rPr>
        <w:t>улицами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21B92">
        <w:rPr>
          <w:rFonts w:ascii="Times New Roman" w:hAnsi="Times New Roman"/>
          <w:sz w:val="28"/>
          <w:szCs w:val="28"/>
        </w:rPr>
        <w:t>достопримечательностями,  видами городских зданий (школы, аптеки, детские сады, музеи и т.д.)</w:t>
      </w:r>
      <w:r>
        <w:rPr>
          <w:rFonts w:ascii="Times New Roman" w:hAnsi="Times New Roman"/>
          <w:sz w:val="28"/>
          <w:szCs w:val="28"/>
        </w:rPr>
        <w:t>. П</w:t>
      </w:r>
      <w:r w:rsidRPr="00B21B92">
        <w:rPr>
          <w:rFonts w:ascii="Times New Roman" w:hAnsi="Times New Roman"/>
          <w:sz w:val="28"/>
          <w:szCs w:val="28"/>
        </w:rPr>
        <w:t>осещаем</w:t>
      </w:r>
      <w:r>
        <w:rPr>
          <w:rFonts w:ascii="Times New Roman" w:hAnsi="Times New Roman"/>
          <w:sz w:val="28"/>
          <w:szCs w:val="28"/>
        </w:rPr>
        <w:t xml:space="preserve">  с деть</w:t>
      </w:r>
      <w:r w:rsidRPr="00B21B92">
        <w:rPr>
          <w:rFonts w:ascii="Times New Roman" w:hAnsi="Times New Roman"/>
          <w:sz w:val="28"/>
          <w:szCs w:val="28"/>
        </w:rPr>
        <w:t>ми музеи, в</w:t>
      </w:r>
      <w:r>
        <w:rPr>
          <w:rFonts w:ascii="Times New Roman" w:hAnsi="Times New Roman"/>
          <w:sz w:val="28"/>
          <w:szCs w:val="28"/>
        </w:rPr>
        <w:t xml:space="preserve">ыставки, памятники; рассказываем </w:t>
      </w:r>
      <w:r w:rsidRPr="00B21B92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м о труде людей, о своей работе </w:t>
      </w:r>
      <w:r w:rsidRPr="00B21B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занятиях, через беседы и экскурсии, рассматривание фото и иллюстраций, </w:t>
      </w:r>
      <w:r w:rsidRPr="00872EB0">
        <w:rPr>
          <w:rFonts w:ascii="Times New Roman" w:eastAsia="Times New Roman" w:hAnsi="Times New Roman"/>
          <w:sz w:val="28"/>
          <w:szCs w:val="28"/>
          <w:lang w:eastAsia="ru-RU"/>
        </w:rPr>
        <w:t>наблюдение окружающей действительности.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На прогулке  с детьми закрепляем знания,  полученные в ходе занятий, расширяем кругозор.</w:t>
      </w:r>
    </w:p>
    <w:p w:rsidR="00BB6010" w:rsidRPr="00480345" w:rsidRDefault="00BB6010" w:rsidP="00BB6010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Pr="00F0649E">
        <w:rPr>
          <w:rFonts w:ascii="Times New Roman" w:eastAsia="Times New Roman" w:hAnsi="Times New Roman"/>
          <w:sz w:val="28"/>
          <w:szCs w:val="28"/>
          <w:lang w:eastAsia="ru-RU"/>
        </w:rPr>
        <w:t xml:space="preserve">В процессе работы по патриотическому воспитанию детей решаются также задачи их эстетического воспитания. Эмоционально воспринимать окружающее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нашим </w:t>
      </w:r>
      <w:r w:rsidRPr="00F0649E">
        <w:rPr>
          <w:rFonts w:ascii="Times New Roman" w:eastAsia="Times New Roman" w:hAnsi="Times New Roman"/>
          <w:sz w:val="28"/>
          <w:szCs w:val="28"/>
          <w:lang w:eastAsia="ru-RU"/>
        </w:rPr>
        <w:t xml:space="preserve">детям помогают яркое, живое слово, музыка, изобразительное искусство. Слушая песни и стихи о Родине, о подвигах, о труде, о природе родной страны, ребята могут радоваться или печалиться, ощущать свою причастность к </w:t>
      </w:r>
      <w:proofErr w:type="gramStart"/>
      <w:r w:rsidRPr="00F0649E">
        <w:rPr>
          <w:rFonts w:ascii="Times New Roman" w:eastAsia="Times New Roman" w:hAnsi="Times New Roman"/>
          <w:sz w:val="28"/>
          <w:szCs w:val="28"/>
          <w:lang w:eastAsia="ru-RU"/>
        </w:rPr>
        <w:t>героическому</w:t>
      </w:r>
      <w:proofErr w:type="gramEnd"/>
      <w:r w:rsidRPr="00F0649E">
        <w:rPr>
          <w:rFonts w:ascii="Times New Roman" w:eastAsia="Times New Roman" w:hAnsi="Times New Roman"/>
          <w:sz w:val="28"/>
          <w:szCs w:val="28"/>
          <w:lang w:eastAsia="ru-RU"/>
        </w:rPr>
        <w:t xml:space="preserve">.  Дошкольники должны иметь представление и о героях Великой Отечественной войны, защищавших их родной край.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131783">
        <w:rPr>
          <w:rFonts w:ascii="Times New Roman" w:hAnsi="Times New Roman"/>
          <w:sz w:val="28"/>
          <w:szCs w:val="28"/>
        </w:rPr>
        <w:t xml:space="preserve">Ежегодно проводим экскурсии к мемориалу, где возлагаем цветы павшим героям, сделанные руками детей и дарим самодельные открытки ветеранам войны. </w:t>
      </w:r>
      <w:proofErr w:type="gramStart"/>
      <w:r>
        <w:rPr>
          <w:rFonts w:ascii="Times New Roman" w:hAnsi="Times New Roman"/>
          <w:sz w:val="28"/>
          <w:szCs w:val="28"/>
        </w:rPr>
        <w:t>Формирование  чувства</w:t>
      </w:r>
      <w:r w:rsidRPr="00131783">
        <w:rPr>
          <w:rFonts w:ascii="Times New Roman" w:hAnsi="Times New Roman"/>
          <w:sz w:val="28"/>
          <w:szCs w:val="28"/>
        </w:rPr>
        <w:t xml:space="preserve"> уважения к защитникам отечества, героям войны и  труда, а также  к  людям разных профессий, </w:t>
      </w:r>
      <w:r>
        <w:rPr>
          <w:rFonts w:ascii="Times New Roman" w:hAnsi="Times New Roman"/>
          <w:sz w:val="28"/>
          <w:szCs w:val="28"/>
        </w:rPr>
        <w:t xml:space="preserve">происходит </w:t>
      </w:r>
      <w:r w:rsidRPr="00131783">
        <w:rPr>
          <w:rFonts w:ascii="Times New Roman" w:hAnsi="Times New Roman"/>
          <w:sz w:val="28"/>
          <w:szCs w:val="28"/>
        </w:rPr>
        <w:t xml:space="preserve"> через </w:t>
      </w:r>
      <w:r>
        <w:rPr>
          <w:rFonts w:ascii="Times New Roman" w:hAnsi="Times New Roman"/>
          <w:sz w:val="28"/>
          <w:szCs w:val="28"/>
        </w:rPr>
        <w:t xml:space="preserve">разные формы работы: </w:t>
      </w:r>
      <w:r w:rsidRPr="00131783">
        <w:rPr>
          <w:rFonts w:ascii="Times New Roman" w:hAnsi="Times New Roman"/>
          <w:sz w:val="28"/>
          <w:szCs w:val="28"/>
        </w:rPr>
        <w:t>чтение художественной литературы, заучивание стихов, знакомство с песнями, посещение музеев, просмотр праздничного салюта, встречи с интересными людьми, рассматривание картин и иллюстраций, фото и репродукций, з</w:t>
      </w:r>
      <w:r>
        <w:rPr>
          <w:rFonts w:ascii="Times New Roman" w:hAnsi="Times New Roman"/>
          <w:sz w:val="28"/>
          <w:szCs w:val="28"/>
        </w:rPr>
        <w:t>аучивание</w:t>
      </w:r>
      <w:r w:rsidRPr="00131783">
        <w:rPr>
          <w:rFonts w:ascii="Times New Roman" w:hAnsi="Times New Roman"/>
          <w:sz w:val="28"/>
          <w:szCs w:val="28"/>
        </w:rPr>
        <w:t xml:space="preserve">  п</w:t>
      </w:r>
      <w:r>
        <w:rPr>
          <w:rFonts w:ascii="Times New Roman" w:hAnsi="Times New Roman"/>
          <w:sz w:val="28"/>
          <w:szCs w:val="28"/>
        </w:rPr>
        <w:t>ословиц</w:t>
      </w:r>
      <w:r w:rsidRPr="001317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поговорок</w:t>
      </w:r>
      <w:r w:rsidRPr="00131783">
        <w:rPr>
          <w:rFonts w:ascii="Times New Roman" w:hAnsi="Times New Roman"/>
          <w:sz w:val="28"/>
          <w:szCs w:val="28"/>
        </w:rPr>
        <w:t xml:space="preserve"> о дружбе, о семье, о родине, о семье и доме, о</w:t>
      </w:r>
      <w:proofErr w:type="gramEnd"/>
      <w:r w:rsidRPr="0013178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31783">
        <w:rPr>
          <w:rFonts w:ascii="Times New Roman" w:hAnsi="Times New Roman"/>
          <w:sz w:val="28"/>
          <w:szCs w:val="28"/>
        </w:rPr>
        <w:t>труде</w:t>
      </w:r>
      <w:proofErr w:type="gramEnd"/>
      <w:r w:rsidRPr="00131783">
        <w:rPr>
          <w:rFonts w:ascii="Times New Roman" w:hAnsi="Times New Roman"/>
          <w:sz w:val="28"/>
          <w:szCs w:val="28"/>
        </w:rPr>
        <w:t>, о природе.</w:t>
      </w:r>
    </w:p>
    <w:p w:rsidR="00BB6010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21B92">
        <w:rPr>
          <w:rFonts w:ascii="Times New Roman" w:eastAsia="Times New Roman" w:hAnsi="Times New Roman"/>
          <w:sz w:val="28"/>
          <w:szCs w:val="28"/>
          <w:lang w:eastAsia="ru-RU"/>
        </w:rPr>
        <w:t xml:space="preserve">Народное творчество – это неисчерпаемый источник эстетического, нравственного и патриотического воспитания дошкольников. Народная мудрость, заключенная в сказках, </w:t>
      </w:r>
      <w:proofErr w:type="spellStart"/>
      <w:r w:rsidRPr="00B21B92">
        <w:rPr>
          <w:rFonts w:ascii="Times New Roman" w:eastAsia="Times New Roman" w:hAnsi="Times New Roman"/>
          <w:sz w:val="28"/>
          <w:szCs w:val="28"/>
          <w:lang w:eastAsia="ru-RU"/>
        </w:rPr>
        <w:t>потешках</w:t>
      </w:r>
      <w:proofErr w:type="spellEnd"/>
      <w:r w:rsidRPr="00B21B92">
        <w:rPr>
          <w:rFonts w:ascii="Times New Roman" w:eastAsia="Times New Roman" w:hAnsi="Times New Roman"/>
          <w:sz w:val="28"/>
          <w:szCs w:val="28"/>
          <w:lang w:eastAsia="ru-RU"/>
        </w:rPr>
        <w:t>, прибаутках, загадках, поговорках, на протяжении многих веков воспитывала в  детях гордость за талант простого народа, интерес к меткому, выразительному слову, любовь к родному языку.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Мы з</w:t>
      </w:r>
      <w:r>
        <w:rPr>
          <w:rFonts w:ascii="Times New Roman" w:hAnsi="Times New Roman"/>
          <w:sz w:val="28"/>
          <w:szCs w:val="28"/>
        </w:rPr>
        <w:t>накомим своих дошкольников  с творчеством русских поэтов и писателей, а на музыкальных занятиях с творчеством композиторов.</w:t>
      </w:r>
    </w:p>
    <w:p w:rsidR="00E70BEC" w:rsidRDefault="00BB6010" w:rsidP="00BB60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Народные развлечения и забавы,  игры (</w:t>
      </w:r>
      <w:r>
        <w:rPr>
          <w:rFonts w:ascii="Times New Roman" w:hAnsi="Times New Roman"/>
          <w:sz w:val="28"/>
          <w:szCs w:val="28"/>
        </w:rPr>
        <w:t>«Горелки», «Золотые ворота», «Гори-гори, ясно», «Ручеек»  и многие  др.)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 хороводы помогают нашим детям проникнуть в прошлое нашего народа,  к его истокам, помогают  познать,  как жили наши предки.</w:t>
      </w:r>
      <w:r w:rsidR="00E70BEC" w:rsidRPr="00E70BE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B6010" w:rsidRPr="00E07BC1" w:rsidRDefault="00E70BEC" w:rsidP="00BB601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1692275</wp:posOffset>
            </wp:positionV>
            <wp:extent cx="1457325" cy="2638425"/>
            <wp:effectExtent l="19050" t="0" r="9525" b="0"/>
            <wp:wrapNone/>
            <wp:docPr id="21" name="Рисунок 38" descr="N:\группа 4\DSC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:\группа 4\DSC00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384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01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BB6010" w:rsidRPr="00B21B92">
        <w:rPr>
          <w:rFonts w:ascii="Times New Roman" w:eastAsia="Times New Roman" w:hAnsi="Times New Roman"/>
          <w:sz w:val="28"/>
          <w:szCs w:val="28"/>
          <w:lang w:eastAsia="ru-RU"/>
        </w:rPr>
        <w:t>Большой интерес вызывают у детей и предметы декоративно –</w:t>
      </w:r>
      <w:r w:rsidR="00BB60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6010" w:rsidRPr="00B21B92">
        <w:rPr>
          <w:rFonts w:ascii="Times New Roman" w:eastAsia="Times New Roman" w:hAnsi="Times New Roman"/>
          <w:sz w:val="28"/>
          <w:szCs w:val="28"/>
          <w:lang w:eastAsia="ru-RU"/>
        </w:rPr>
        <w:t>прикладного искусства: резьба по дереву, вышивка, плетение, лепка и т.д</w:t>
      </w:r>
      <w:r w:rsidR="00BB6010">
        <w:rPr>
          <w:rFonts w:ascii="Times New Roman" w:eastAsia="Times New Roman" w:hAnsi="Times New Roman"/>
          <w:sz w:val="28"/>
          <w:szCs w:val="28"/>
          <w:lang w:eastAsia="ru-RU"/>
        </w:rPr>
        <w:t xml:space="preserve">. Поэтому знакомство с </w:t>
      </w:r>
      <w:r w:rsidR="00BB601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B601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разными  видами </w:t>
      </w:r>
      <w:r w:rsidR="00BB6010" w:rsidRPr="00B21B92">
        <w:rPr>
          <w:rFonts w:ascii="Times New Roman" w:eastAsia="Times New Roman" w:hAnsi="Times New Roman"/>
          <w:sz w:val="28"/>
          <w:szCs w:val="28"/>
          <w:lang w:eastAsia="ru-RU"/>
        </w:rPr>
        <w:t xml:space="preserve"> искусства оживляет педагогический процесс, оказывает особое влияние на воспитание патриотических чувств. Искусство помогает воспринимать то, что нельзя непосредственно наблюдать в окружающей жизни, а также по-новому  представлять то, что знакомо; оно развивает и воспитывает чувства.</w:t>
      </w:r>
      <w:r w:rsidR="00BB60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6010">
        <w:rPr>
          <w:rFonts w:ascii="Times New Roman" w:hAnsi="Times New Roman"/>
          <w:sz w:val="28"/>
          <w:szCs w:val="28"/>
        </w:rPr>
        <w:t>На занятиях по изобразительной деятельности рисуем «Родной город», «Моя улица», «Мой дом и семья», «Транспорт нашего города», «Космос» и др. Делаем аппликации и коллажи, лепим из пластилина и соленого теста.</w:t>
      </w:r>
      <w:r w:rsidR="00BB60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6010">
        <w:rPr>
          <w:rFonts w:ascii="Times New Roman" w:hAnsi="Times New Roman"/>
          <w:sz w:val="28"/>
          <w:szCs w:val="28"/>
        </w:rPr>
        <w:t xml:space="preserve">К  разным праздникам изготавливаем подарки,  открытки  (для ветеранов, пап и мам, гостей). </w:t>
      </w:r>
    </w:p>
    <w:p w:rsidR="00BB6010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-Недавно создали в группе мини-музей «Пуговица», где представлены совместные работы родителей и детей, воспитателей и детей, материал из истории пуговицы, интересные факты, игры и гадания на пуговицах. Здесь же можно составить браслетик, пришить пуговичку разными способами, сделать сувенир и многое другое.</w:t>
      </w:r>
    </w:p>
    <w:p w:rsidR="00776FD5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45720</wp:posOffset>
            </wp:positionV>
            <wp:extent cx="1524000" cy="2728784"/>
            <wp:effectExtent l="19050" t="0" r="0" b="0"/>
            <wp:wrapNone/>
            <wp:docPr id="16" name="Рисунок 40" descr="N:\группа 4\DSC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:\группа 4\DSC004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28784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45720</wp:posOffset>
            </wp:positionV>
            <wp:extent cx="1533525" cy="2714625"/>
            <wp:effectExtent l="19050" t="0" r="9525" b="0"/>
            <wp:wrapNone/>
            <wp:docPr id="15" name="Рисунок 39" descr="N:\группа 4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:\группа 4\DSC0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7146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D5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12700</wp:posOffset>
            </wp:positionV>
            <wp:extent cx="1457325" cy="2638425"/>
            <wp:effectExtent l="19050" t="0" r="9525" b="0"/>
            <wp:wrapNone/>
            <wp:docPr id="22" name="Рисунок 38" descr="N:\группа 4\DSC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N:\группа 4\DSC00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384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BEC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76FD5" w:rsidRPr="00480345" w:rsidRDefault="00776FD5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6010" w:rsidRPr="004E4851" w:rsidRDefault="00BB6010" w:rsidP="00BB6010">
      <w:pPr>
        <w:pStyle w:val="a3"/>
        <w:numPr>
          <w:ilvl w:val="0"/>
          <w:numId w:val="1"/>
        </w:numPr>
        <w:spacing w:after="0" w:line="240" w:lineRule="auto"/>
        <w:ind w:left="0"/>
        <w:rPr>
          <w:b/>
          <w:i/>
          <w:vanish/>
          <w:sz w:val="28"/>
          <w:szCs w:val="28"/>
        </w:rPr>
      </w:pPr>
    </w:p>
    <w:p w:rsidR="00BB6010" w:rsidRDefault="00BB6010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454409">
        <w:rPr>
          <w:rFonts w:ascii="Times New Roman" w:eastAsia="Times New Roman" w:hAnsi="Times New Roman"/>
          <w:sz w:val="28"/>
          <w:szCs w:val="28"/>
          <w:lang w:eastAsia="ru-RU"/>
        </w:rPr>
        <w:t>Формирование патриотических чувств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r w:rsidRPr="00454409">
        <w:rPr>
          <w:rFonts w:ascii="Times New Roman" w:eastAsia="Times New Roman" w:hAnsi="Times New Roman"/>
          <w:sz w:val="28"/>
          <w:szCs w:val="28"/>
          <w:lang w:eastAsia="ru-RU"/>
        </w:rPr>
        <w:t xml:space="preserve">проходит эффективнее, если детский сад устанавливает тесную связь с семьей.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Поэтому мы </w:t>
      </w:r>
      <w:r w:rsidRPr="005B5452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своей </w:t>
      </w:r>
      <w:r w:rsidRPr="005B5452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работе с семьей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опираем</w:t>
      </w:r>
      <w:r w:rsidRPr="005B5452">
        <w:rPr>
          <w:rFonts w:ascii="Times New Roman" w:eastAsia="Times New Roman" w:hAnsi="Times New Roman"/>
          <w:sz w:val="28"/>
          <w:szCs w:val="28"/>
          <w:lang w:eastAsia="ru-RU"/>
        </w:rPr>
        <w:t xml:space="preserve">ся на родителей не только как на помощников детского учреждения, а как на равноправных участников формирования детской личности. Позиция родителей является основой семейного воспитания ребенка. С малых лет ребенок может ощутить причастность к жизни своего народа. Семья – первый коллектив ребенка, и в нем он должен чувствовать себя равноправным членом, вносящим каждый день свою, пусть скромную, лепту в общее семейное дело. Только разделяя заботы взрослого, беря на себя посильную их часть, стремясь сделать что-то для других, малыши начинают ощущать себя членами семьи. Постепенно ребенок понимает, что он – частица большого коллектива – детского сада, школы, а затем и всей нашей страны.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Наша г</w:t>
      </w:r>
      <w:r w:rsidRPr="005B5452">
        <w:rPr>
          <w:rFonts w:ascii="Times New Roman" w:eastAsia="Times New Roman" w:hAnsi="Times New Roman"/>
          <w:sz w:val="28"/>
          <w:szCs w:val="28"/>
          <w:lang w:eastAsia="ru-RU"/>
        </w:rPr>
        <w:t>лавная задача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B5452">
        <w:rPr>
          <w:rFonts w:ascii="Times New Roman" w:eastAsia="Times New Roman" w:hAnsi="Times New Roman"/>
          <w:sz w:val="28"/>
          <w:szCs w:val="28"/>
          <w:lang w:eastAsia="ru-RU"/>
        </w:rPr>
        <w:t>– сформировать у родителей сознание необходимости целенаправленной работы, тесной вз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аимосвязи,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взаимодополняемости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5B545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Для этого для родителей подобран разнообразный материал для информационного уголка и папок передвижек, разработан перспективный план работы с родителями по патриотическому воспитанию, где запланированы совместные праздники, развлечения, досуги, беседы, консультации, советы  дни открытых дверей, родительские собрания, анкеты с учетом интересов и особенности семьи и ребенка.</w:t>
      </w:r>
    </w:p>
    <w:p w:rsidR="00776FD5" w:rsidRDefault="00776FD5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29845</wp:posOffset>
            </wp:positionV>
            <wp:extent cx="2438400" cy="1352550"/>
            <wp:effectExtent l="19050" t="0" r="0" b="0"/>
            <wp:wrapNone/>
            <wp:docPr id="56" name="Рисунок 32" descr="N:\группа 4\DSC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N:\группа 4\DSC003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525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D5" w:rsidRDefault="00776FD5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76FD5" w:rsidRDefault="00776FD5" w:rsidP="00BB601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76FD5" w:rsidRPr="0000024C" w:rsidRDefault="00776FD5" w:rsidP="00BB6010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6010" w:rsidRPr="00E07BC1" w:rsidRDefault="00BB6010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-Работая по теме патриотического воспитания, мы хотим, чтобы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наши д</w:t>
      </w:r>
      <w:r w:rsidRPr="00F0649E">
        <w:rPr>
          <w:rFonts w:ascii="Times New Roman" w:eastAsia="Times New Roman" w:hAnsi="Times New Roman"/>
          <w:sz w:val="28"/>
          <w:szCs w:val="28"/>
          <w:lang w:eastAsia="ru-RU"/>
        </w:rPr>
        <w:t xml:space="preserve">ети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почувствовали</w:t>
      </w:r>
      <w:r w:rsidRPr="00F0649E">
        <w:rPr>
          <w:rFonts w:ascii="Times New Roman" w:eastAsia="Times New Roman" w:hAnsi="Times New Roman"/>
          <w:sz w:val="28"/>
          <w:szCs w:val="28"/>
          <w:lang w:eastAsia="ru-RU"/>
        </w:rPr>
        <w:t xml:space="preserve"> свою причастность к местным общественным событиям. Каждый человек,  любящий свою Родину, должен проявлять уважение к труду, интерес  к культуре родного края, беречь и охранять природу.</w:t>
      </w:r>
    </w:p>
    <w:p w:rsidR="00BB6010" w:rsidRDefault="00E70BEC" w:rsidP="00BB601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132715</wp:posOffset>
            </wp:positionV>
            <wp:extent cx="1122680" cy="1952625"/>
            <wp:effectExtent l="19050" t="0" r="1270" b="0"/>
            <wp:wrapNone/>
            <wp:docPr id="163" name="Рисунок 42" descr="N:\группа 4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:\группа 4\DSC001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9526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010" w:rsidRPr="0066639B">
        <w:rPr>
          <w:rFonts w:ascii="Times New Roman" w:hAnsi="Times New Roman"/>
          <w:sz w:val="28"/>
          <w:szCs w:val="28"/>
        </w:rPr>
        <w:t xml:space="preserve"> </w:t>
      </w:r>
    </w:p>
    <w:p w:rsidR="0088176D" w:rsidRDefault="00E70BEC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2475230</wp:posOffset>
            </wp:positionV>
            <wp:extent cx="1476375" cy="1976755"/>
            <wp:effectExtent l="19050" t="0" r="9525" b="0"/>
            <wp:wrapSquare wrapText="bothSides"/>
            <wp:docPr id="14" name="Рисунок 8" descr="D:\уголок природы группа\S80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голок природы группа\S80001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67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1137920</wp:posOffset>
            </wp:positionV>
            <wp:extent cx="1229360" cy="2190750"/>
            <wp:effectExtent l="19050" t="0" r="8890" b="0"/>
            <wp:wrapNone/>
            <wp:docPr id="30" name="Рисунок 2" descr="N:\группа 4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группа 4\DSC00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347345</wp:posOffset>
            </wp:positionV>
            <wp:extent cx="2222500" cy="1238250"/>
            <wp:effectExtent l="19050" t="0" r="6350" b="0"/>
            <wp:wrapNone/>
            <wp:docPr id="31" name="Рисунок 3" descr="N:\группа 4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группа 4\DSC003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238250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176D" w:rsidSect="00992AF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F22D5"/>
    <w:multiLevelType w:val="multilevel"/>
    <w:tmpl w:val="06924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6010"/>
    <w:rsid w:val="00776FD5"/>
    <w:rsid w:val="0088176D"/>
    <w:rsid w:val="00992AF2"/>
    <w:rsid w:val="009B6CD0"/>
    <w:rsid w:val="00BB6010"/>
    <w:rsid w:val="00E70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0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0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0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Кристаллик</cp:lastModifiedBy>
  <cp:revision>2</cp:revision>
  <dcterms:created xsi:type="dcterms:W3CDTF">2020-03-23T22:47:00Z</dcterms:created>
  <dcterms:modified xsi:type="dcterms:W3CDTF">2020-03-24T04:06:00Z</dcterms:modified>
</cp:coreProperties>
</file>